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C5" w:rsidRDefault="00B941C5" w:rsidP="00B941C5">
      <w:pPr>
        <w:pStyle w:val="Nadpis3"/>
        <w:spacing w:before="0" w:beforeAutospacing="0" w:after="0" w:afterAutospacing="0"/>
      </w:pPr>
      <w:r>
        <w:t>Prvňák a školní neúspěch</w:t>
      </w:r>
    </w:p>
    <w:p w:rsidR="000D35C7" w:rsidRDefault="000D35C7" w:rsidP="00B941C5">
      <w:pPr>
        <w:pStyle w:val="Nadpis3"/>
        <w:spacing w:before="0" w:beforeAutospacing="0" w:after="0" w:afterAutospacing="0"/>
      </w:pPr>
    </w:p>
    <w:p w:rsidR="00B941C5" w:rsidRDefault="00B941C5" w:rsidP="00B941C5">
      <w:pPr>
        <w:pStyle w:val="Normlnweb"/>
        <w:spacing w:before="0" w:beforeAutospacing="0" w:after="0" w:afterAutospacing="0"/>
      </w:pPr>
      <w:r>
        <w:t xml:space="preserve">        Bohužel </w:t>
      </w:r>
      <w:r>
        <w:t>ne ojediněle se ve škole setkávám</w:t>
      </w:r>
      <w:r>
        <w:t xml:space="preserve">e s předčasně zaškolenými dětmi. Rodičům bylo v mateřské škole zdůrazňováno, že by </w:t>
      </w:r>
      <w:r w:rsidR="000D35C7">
        <w:t>byl pro jejich dítě vhodný odklad školní docházky, u</w:t>
      </w:r>
      <w:r>
        <w:t xml:space="preserve"> zápisu </w:t>
      </w:r>
    </w:p>
    <w:p w:rsidR="00B941C5" w:rsidRDefault="00B941C5" w:rsidP="00B941C5">
      <w:pPr>
        <w:pStyle w:val="Normlnweb"/>
        <w:spacing w:before="0" w:beforeAutospacing="0" w:after="0" w:afterAutospacing="0"/>
      </w:pPr>
      <w:r>
        <w:t>do 1. ročníku paní učitelky nabízely možnost odkladu. Ale ne. Rodiče se rozhodli (ať už z jakéhokoli důvodu), že jejich dítě do školy prostě nastoupí. </w:t>
      </w:r>
    </w:p>
    <w:p w:rsidR="000D35C7" w:rsidRDefault="000D35C7" w:rsidP="00B941C5">
      <w:pPr>
        <w:pStyle w:val="Normlnweb"/>
        <w:spacing w:before="0" w:beforeAutospacing="0" w:after="0" w:afterAutospacing="0"/>
      </w:pPr>
    </w:p>
    <w:p w:rsidR="00B941C5" w:rsidRDefault="00B941C5" w:rsidP="00B941C5">
      <w:r>
        <w:t>        Může se stát i to, že odklad nebyl rodičům nijak výrazně nabízen. Nic to ale nemění na tom, že jejich PRVŇÁČEK zažívá ŠKOLNÍ NEÚSPĚCH.</w:t>
      </w:r>
    </w:p>
    <w:p w:rsidR="00B941C5" w:rsidRDefault="000D35C7" w:rsidP="00B941C5">
      <w:pPr>
        <w:spacing w:after="0"/>
      </w:pPr>
      <w:r>
        <w:rPr>
          <w:b/>
          <w:bCs/>
          <w:i/>
          <w:iCs/>
          <w:sz w:val="27"/>
          <w:szCs w:val="27"/>
        </w:rPr>
        <w:t xml:space="preserve">        Co </w:t>
      </w:r>
      <w:r w:rsidR="00B941C5">
        <w:rPr>
          <w:b/>
          <w:bCs/>
          <w:i/>
          <w:iCs/>
          <w:sz w:val="27"/>
          <w:szCs w:val="27"/>
        </w:rPr>
        <w:t>s tím?</w:t>
      </w:r>
    </w:p>
    <w:p w:rsidR="00B941C5" w:rsidRDefault="00B941C5" w:rsidP="00B941C5">
      <w:pPr>
        <w:spacing w:after="0"/>
      </w:pPr>
      <w:r>
        <w:t xml:space="preserve">        Přechod z mateřské školky do 1. ročníku je složitější, než se nám může na první pohled zdát. Mění se organizace dne, dítě je v jiných prostorách, vyučovací hodiny jsou přesně časově organizovány, přibývají povinnosti a stupňují se </w:t>
      </w:r>
      <w:proofErr w:type="gramStart"/>
      <w:r>
        <w:t>nároky...</w:t>
      </w:r>
      <w:proofErr w:type="gramEnd"/>
      <w:r>
        <w:t xml:space="preserve"> </w:t>
      </w:r>
      <w:r>
        <w:t xml:space="preserve"> </w:t>
      </w:r>
      <w:r>
        <w:t>Nic jednoduchého. Dítě, které je pro školu zra</w:t>
      </w:r>
      <w:r w:rsidR="000D35C7">
        <w:t>lé, by mělo bez velkých obtíží „</w:t>
      </w:r>
      <w:r>
        <w:t>naskoči</w:t>
      </w:r>
      <w:r w:rsidR="000D35C7">
        <w:t>t do rozjetého vlaku vzdělávání“</w:t>
      </w:r>
      <w:r>
        <w:t>. Ale může nastat problém.</w:t>
      </w:r>
    </w:p>
    <w:p w:rsidR="000D35C7" w:rsidRDefault="000D35C7" w:rsidP="00B941C5">
      <w:pPr>
        <w:spacing w:after="0"/>
      </w:pPr>
    </w:p>
    <w:p w:rsidR="000D35C7" w:rsidRDefault="00B941C5" w:rsidP="000D35C7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        Nejdůležitější, co může </w:t>
      </w:r>
      <w:r>
        <w:rPr>
          <w:sz w:val="27"/>
          <w:szCs w:val="27"/>
        </w:rPr>
        <w:t xml:space="preserve">(a měl by) </w:t>
      </w:r>
      <w:r>
        <w:rPr>
          <w:sz w:val="27"/>
          <w:szCs w:val="27"/>
        </w:rPr>
        <w:t>rodič udělat, je </w:t>
      </w:r>
      <w:r>
        <w:rPr>
          <w:b/>
          <w:bCs/>
          <w:sz w:val="27"/>
          <w:szCs w:val="27"/>
        </w:rPr>
        <w:t>KOMUNIKOVAT</w:t>
      </w:r>
      <w:r>
        <w:rPr>
          <w:sz w:val="27"/>
          <w:szCs w:val="27"/>
        </w:rPr>
        <w:t> s paní učitelkou. Všimnout si a zajímat se, proč se dítěti nedaří. A vzniklé obtíže začít řešit.</w:t>
      </w:r>
    </w:p>
    <w:p w:rsidR="00B941C5" w:rsidRDefault="00B941C5" w:rsidP="000D35C7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Nemám na mysli to, že přiběhne do školy s očima navrch hlavy, jakmile se jeho dítku nepodaří jeden z </w:t>
      </w:r>
      <w:proofErr w:type="spellStart"/>
      <w:r>
        <w:rPr>
          <w:sz w:val="27"/>
          <w:szCs w:val="27"/>
        </w:rPr>
        <w:t>grafomotorických</w:t>
      </w:r>
      <w:proofErr w:type="spellEnd"/>
      <w:r>
        <w:rPr>
          <w:sz w:val="27"/>
          <w:szCs w:val="27"/>
        </w:rPr>
        <w:t xml:space="preserve"> cviků nebo že dvakrát přečetlo "O" místo "A". Prvními impulsy může být to, že se dítěti do školy nechce, odmítá dělat úkoly, prokazatelně se mu nedaří opakování cviků a při kreslení málem protlačí rýhy i do stolu pod </w:t>
      </w:r>
      <w:proofErr w:type="gramStart"/>
      <w:r>
        <w:rPr>
          <w:sz w:val="27"/>
          <w:szCs w:val="27"/>
        </w:rPr>
        <w:t>výkresem...</w:t>
      </w:r>
      <w:proofErr w:type="gramEnd"/>
    </w:p>
    <w:p w:rsidR="000D35C7" w:rsidRDefault="000D35C7" w:rsidP="000D35C7">
      <w:pPr>
        <w:spacing w:after="0"/>
      </w:pPr>
      <w:bookmarkStart w:id="0" w:name="_GoBack"/>
      <w:bookmarkEnd w:id="0"/>
    </w:p>
    <w:p w:rsidR="00B941C5" w:rsidRDefault="00B941C5" w:rsidP="00B941C5">
      <w:r>
        <w:t> </w:t>
      </w:r>
      <w:r>
        <w:t>       Učitelé j</w:t>
      </w:r>
      <w:r>
        <w:t>sou profesionálové, kteří nestojí proti Vám na druhé straně barikády. Oni s Vámi kopou za jeden tým. Za to, aby bylo Vaše dítě spokojené a prospívalo c</w:t>
      </w:r>
      <w:r>
        <w:t>o nejlépe. M</w:t>
      </w:r>
      <w:r>
        <w:t>ají zkušenosti, znalosti a srov</w:t>
      </w:r>
      <w:r>
        <w:t xml:space="preserve">nání. Jsou s Vaším dítětem ve výuce </w:t>
      </w:r>
      <w:r>
        <w:t>denně. Vidí ho ve školním prostředí. Všímají si jeho chování, snahy i reakcí na neúspěch. Kdo jiný by Vám měl poradit?</w:t>
      </w:r>
    </w:p>
    <w:p w:rsidR="00B941C5" w:rsidRDefault="00B941C5" w:rsidP="00B941C5">
      <w:r>
        <w:t>        Jestliže se obtíže stupňují, nelepší, adaptace na školní prostředí se nedaří, existuje pro dítě i jeho rodiče možnost </w:t>
      </w:r>
      <w:r>
        <w:rPr>
          <w:b/>
          <w:bCs/>
        </w:rPr>
        <w:t>DODATEČNÉHO ODKLADU.</w:t>
      </w:r>
      <w:r>
        <w:t> To je onen krok, kterému se říká</w:t>
      </w:r>
      <w:r>
        <w:t xml:space="preserve"> „</w:t>
      </w:r>
      <w:r>
        <w:rPr>
          <w:b/>
          <w:bCs/>
        </w:rPr>
        <w:t>vrátit dítě do školky</w:t>
      </w:r>
      <w:r>
        <w:rPr>
          <w:b/>
          <w:bCs/>
        </w:rPr>
        <w:t>“</w:t>
      </w:r>
      <w:r>
        <w:t>. Nepotřebujete k tomu žádné vyšetření odborníka (PPP nebo třeba psychiatra), vše lze vyřešit domluvou s učitelem a ředitelem školy. Tento krok zpět je však možný pouze do chvíle, než je dítěti vydáno 1. vysvědčení - tedy do konce ledna, ideálně do Vánoc.</w:t>
      </w:r>
    </w:p>
    <w:p w:rsidR="00B941C5" w:rsidRDefault="00B941C5" w:rsidP="00B941C5">
      <w:r>
        <w:t>        Není to populární kr</w:t>
      </w:r>
      <w:r>
        <w:t>ok. Rodiče mají většinou obavy „</w:t>
      </w:r>
      <w:r>
        <w:t>z toho, co řeknou lidi</w:t>
      </w:r>
      <w:r>
        <w:t>“</w:t>
      </w:r>
      <w:r>
        <w:t>. Dítě to také samozřejmě může pociťovat jako jistý pocit selhání. Záleží však velice na tom, jak tuto skutečnost dítěti podáte a obhájíte. Pokud se ono samo trápí tím, že i když se maximálně snaží, nejsou žádné jeho pokroky vidět - bude se po správném vysvětlení těšit, že se ještě na chvilku vrátí mezi hračky. A Vaše okolí? To si zvykne a jeho komentáře brzy ustanou. Daleko důležitější je přeci </w:t>
      </w:r>
      <w:r>
        <w:rPr>
          <w:b/>
          <w:bCs/>
        </w:rPr>
        <w:t>spokojenost Vašeho dítěte!</w:t>
      </w:r>
    </w:p>
    <w:p w:rsidR="00B941C5" w:rsidRDefault="00B941C5" w:rsidP="00B941C5">
      <w:r>
        <w:t>        Stává se</w:t>
      </w:r>
      <w:r>
        <w:t xml:space="preserve"> bohužel i to, že rodiče nejen že nejsou pří</w:t>
      </w:r>
      <w:r>
        <w:t>stupni odkladu školní docházky, j</w:t>
      </w:r>
      <w:r>
        <w:t xml:space="preserve">sou </w:t>
      </w:r>
      <w:r>
        <w:t xml:space="preserve">i </w:t>
      </w:r>
      <w:r>
        <w:t>takoví, kteří velice jasně vidí, jak se jejich dítko ve škole tr</w:t>
      </w:r>
      <w:r>
        <w:t>ápí. Nejsou však ochotni snést „</w:t>
      </w:r>
      <w:r>
        <w:t>ostudu</w:t>
      </w:r>
      <w:r>
        <w:t>“</w:t>
      </w:r>
      <w:r>
        <w:t xml:space="preserve"> dodatečného odkladu a nechají</w:t>
      </w:r>
      <w:r>
        <w:t xml:space="preserve"> dítě trápit celý školní rok.</w:t>
      </w:r>
    </w:p>
    <w:p w:rsidR="00B941C5" w:rsidRDefault="00B941C5" w:rsidP="00B941C5">
      <w:r>
        <w:t>        Pokud alespoň na sklonku školního roku dostali rozum a prozřeli, nabízí se jim ještě jeden spásný krok pro jejich dítě. </w:t>
      </w:r>
      <w:r>
        <w:rPr>
          <w:b/>
          <w:bCs/>
        </w:rPr>
        <w:t>OPAKOVÁNÍ PRVNÍHO ROČNÍKU</w:t>
      </w:r>
      <w:r>
        <w:t xml:space="preserve">. Ne, nemusí mít nutně na vysvědčení napsáno 5. Většinou se lze </w:t>
      </w:r>
      <w:r>
        <w:lastRenderedPageBreak/>
        <w:t xml:space="preserve">domluvit na kulantnější formulaci a dohodnout se, že dítě bude opakovat ročník např. ze zdravotních </w:t>
      </w:r>
      <w:proofErr w:type="gramStart"/>
      <w:r>
        <w:t>důvodů...</w:t>
      </w:r>
      <w:proofErr w:type="gramEnd"/>
      <w:r>
        <w:t xml:space="preserve"> Má-li smysl opakovat některý ročník, pak je to právě ten první.</w:t>
      </w:r>
    </w:p>
    <w:p w:rsidR="00B941C5" w:rsidRDefault="00B941C5" w:rsidP="00B941C5">
      <w:r>
        <w:t>        Opět to vyžaduje správné vysvětlení a podání dítěti i okolí, ale věřte, že výsledek většinou stoj</w:t>
      </w:r>
      <w:r w:rsidR="000D35C7">
        <w:t>í za to. Dítě je v dalším roce „dopředu“</w:t>
      </w:r>
      <w:r>
        <w:t xml:space="preserve"> oproti svým novým spolužákům. Má možnost zažít pocit úspěchu, být tím,</w:t>
      </w:r>
      <w:r w:rsidR="000D35C7">
        <w:t xml:space="preserve"> kdo „</w:t>
      </w:r>
      <w:r>
        <w:t>pomůže paní učitelce</w:t>
      </w:r>
      <w:r w:rsidR="000D35C7">
        <w:t>“</w:t>
      </w:r>
      <w:r>
        <w:t>, znovu si všechno zopakuje a zažije. </w:t>
      </w:r>
    </w:p>
    <w:p w:rsidR="00B941C5" w:rsidRDefault="00B941C5" w:rsidP="00B941C5">
      <w:r>
        <w:t>        Toto je víceméně </w:t>
      </w:r>
      <w:r>
        <w:rPr>
          <w:b/>
          <w:bCs/>
        </w:rPr>
        <w:t>poslední šance, jak napravit předčasné zaškolení či počáteční školní neúspěch</w:t>
      </w:r>
      <w:r>
        <w:t>. Častokrát to pomůže dítě </w:t>
      </w:r>
      <w:r w:rsidR="000D35C7">
        <w:t>„</w:t>
      </w:r>
      <w:r>
        <w:rPr>
          <w:b/>
          <w:bCs/>
        </w:rPr>
        <w:t>nastartovat</w:t>
      </w:r>
      <w:r w:rsidR="000D35C7">
        <w:rPr>
          <w:b/>
          <w:bCs/>
        </w:rPr>
        <w:t>“</w:t>
      </w:r>
      <w:r>
        <w:t> a ve vyšších ročnících ani nemusíte poznat, že dítě kdy mělo nějaký problém. Jen je potřeba ho řešit. </w:t>
      </w:r>
    </w:p>
    <w:p w:rsidR="00B941C5" w:rsidRDefault="000D35C7" w:rsidP="00B941C5">
      <w:r>
        <w:t>ČÍM DŘÍV, TÍM LÍP, ALE VŽDYCKY JE LEPŠÍ POZDĚJI NEŽ VŮBEC.</w:t>
      </w:r>
    </w:p>
    <w:p w:rsidR="000D35C7" w:rsidRDefault="000D35C7" w:rsidP="00B941C5"/>
    <w:sectPr w:rsidR="000D35C7" w:rsidSect="00B941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AB"/>
    <w:rsid w:val="000D35C7"/>
    <w:rsid w:val="00984E97"/>
    <w:rsid w:val="00B941C5"/>
    <w:rsid w:val="00B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1C5"/>
  </w:style>
  <w:style w:type="paragraph" w:styleId="Nadpis3">
    <w:name w:val="heading 3"/>
    <w:basedOn w:val="Normln"/>
    <w:link w:val="Nadpis3Char"/>
    <w:uiPriority w:val="9"/>
    <w:qFormat/>
    <w:rsid w:val="00B9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41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9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1C5"/>
  </w:style>
  <w:style w:type="paragraph" w:styleId="Nadpis3">
    <w:name w:val="heading 3"/>
    <w:basedOn w:val="Normln"/>
    <w:link w:val="Nadpis3Char"/>
    <w:uiPriority w:val="9"/>
    <w:qFormat/>
    <w:rsid w:val="00B9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41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9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Jelínková</dc:creator>
  <cp:keywords/>
  <dc:description/>
  <cp:lastModifiedBy>Dana Jelínková</cp:lastModifiedBy>
  <cp:revision>2</cp:revision>
  <dcterms:created xsi:type="dcterms:W3CDTF">2020-06-08T18:03:00Z</dcterms:created>
  <dcterms:modified xsi:type="dcterms:W3CDTF">2020-06-08T18:21:00Z</dcterms:modified>
</cp:coreProperties>
</file>